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B2" w:rsidRPr="0037398B" w:rsidRDefault="0037398B" w:rsidP="0037398B">
      <w:pPr>
        <w:spacing w:after="120" w:line="360" w:lineRule="auto"/>
        <w:ind w:firstLine="426"/>
        <w:jc w:val="center"/>
        <w:rPr>
          <w:rFonts w:ascii="Berlin Sans FB Demi" w:hAnsi="Berlin Sans FB Demi"/>
          <w:b/>
          <w:sz w:val="28"/>
        </w:rPr>
      </w:pPr>
      <w:bookmarkStart w:id="0" w:name="Actividad_1"/>
      <w:bookmarkEnd w:id="0"/>
      <w:r>
        <w:rPr>
          <w:rFonts w:ascii="Berlin Sans FB Demi" w:hAnsi="Berlin Sans FB Demi"/>
          <w:b/>
          <w:sz w:val="28"/>
        </w:rPr>
        <w:t xml:space="preserve">ACTIVIDAD 1: </w:t>
      </w:r>
      <w:r w:rsidRPr="0037398B">
        <w:rPr>
          <w:rFonts w:ascii="Berlin Sans FB Demi" w:hAnsi="Berlin Sans FB Demi"/>
          <w:b/>
          <w:sz w:val="24"/>
        </w:rPr>
        <w:t>TABLAS DE FRECUENCIAS. GRÁFICAS</w:t>
      </w:r>
    </w:p>
    <w:p w:rsidR="00D0371C" w:rsidRDefault="00D0371C" w:rsidP="00EB6B0A">
      <w:pPr>
        <w:spacing w:after="120" w:line="360" w:lineRule="auto"/>
        <w:rPr>
          <w:b/>
          <w:sz w:val="20"/>
        </w:rPr>
      </w:pPr>
    </w:p>
    <w:p w:rsidR="00D0371C" w:rsidRPr="0064149B" w:rsidRDefault="0037398B" w:rsidP="0037398B">
      <w:pPr>
        <w:spacing w:after="120" w:line="240" w:lineRule="auto"/>
        <w:jc w:val="both"/>
        <w:rPr>
          <w:sz w:val="24"/>
        </w:rPr>
      </w:pPr>
      <w:r w:rsidRPr="0064149B">
        <w:rPr>
          <w:sz w:val="24"/>
        </w:rPr>
        <w:t xml:space="preserve">   </w:t>
      </w:r>
      <w:r w:rsidR="0064149B" w:rsidRPr="0064149B">
        <w:rPr>
          <w:sz w:val="24"/>
        </w:rPr>
        <w:t xml:space="preserve"> </w:t>
      </w:r>
      <w:r w:rsidRPr="0064149B">
        <w:rPr>
          <w:sz w:val="24"/>
        </w:rPr>
        <w:t>En un barrio se instala una unidad móvil para realizar extracciones de sangre a las personas que voluntariamente quieran donarla.</w:t>
      </w:r>
    </w:p>
    <w:p w:rsidR="0037398B" w:rsidRPr="0064149B" w:rsidRDefault="0064149B" w:rsidP="0037398B">
      <w:pPr>
        <w:spacing w:after="120" w:line="240" w:lineRule="auto"/>
        <w:jc w:val="both"/>
        <w:rPr>
          <w:sz w:val="24"/>
        </w:rPr>
      </w:pPr>
      <w:r w:rsidRPr="0064149B">
        <w:rPr>
          <w:sz w:val="24"/>
        </w:rPr>
        <w:t xml:space="preserve">    </w:t>
      </w:r>
      <w:r w:rsidR="0037398B" w:rsidRPr="0064149B">
        <w:rPr>
          <w:sz w:val="24"/>
        </w:rPr>
        <w:t>Se pregunta a cada una de las familias censadas en un bloque de viviendas del</w:t>
      </w:r>
      <w:r w:rsidRPr="0064149B">
        <w:rPr>
          <w:sz w:val="24"/>
        </w:rPr>
        <w:t xml:space="preserve"> barrio cuántas personas son ma</w:t>
      </w:r>
      <w:r w:rsidR="0037398B" w:rsidRPr="0064149B">
        <w:rPr>
          <w:sz w:val="24"/>
        </w:rPr>
        <w:t>yores de edad y de estas, cuántas han donado sangre. Se obtienen los siguientes resultados</w:t>
      </w:r>
      <w:r w:rsidRPr="0064149B">
        <w:rPr>
          <w:sz w:val="24"/>
        </w:rPr>
        <w:t>:</w:t>
      </w:r>
    </w:p>
    <w:p w:rsidR="0064149B" w:rsidRDefault="0064149B" w:rsidP="0037398B">
      <w:pPr>
        <w:spacing w:after="120" w:line="240" w:lineRule="auto"/>
        <w:jc w:val="both"/>
      </w:pPr>
    </w:p>
    <w:tbl>
      <w:tblPr>
        <w:tblStyle w:val="Tablaconcuadrcula"/>
        <w:tblW w:w="0" w:type="auto"/>
        <w:jc w:val="center"/>
        <w:tblLook w:val="04A0"/>
      </w:tblPr>
      <w:tblGrid>
        <w:gridCol w:w="3402"/>
        <w:gridCol w:w="2127"/>
      </w:tblGrid>
      <w:tr w:rsidR="0064149B" w:rsidRPr="0064149B" w:rsidTr="0064149B">
        <w:trPr>
          <w:trHeight w:hRule="exact" w:val="1418"/>
          <w:jc w:val="center"/>
        </w:trPr>
        <w:tc>
          <w:tcPr>
            <w:tcW w:w="3402" w:type="dxa"/>
            <w:vAlign w:val="center"/>
          </w:tcPr>
          <w:p w:rsidR="0064149B" w:rsidRPr="0064149B" w:rsidRDefault="0064149B" w:rsidP="0064149B">
            <w:pPr>
              <w:spacing w:after="120"/>
              <w:rPr>
                <w:sz w:val="24"/>
              </w:rPr>
            </w:pPr>
            <w:r w:rsidRPr="0064149B">
              <w:rPr>
                <w:sz w:val="24"/>
              </w:rPr>
              <w:t>Número de personas mayores de edad por familia</w:t>
            </w:r>
          </w:p>
        </w:tc>
        <w:tc>
          <w:tcPr>
            <w:tcW w:w="2127" w:type="dxa"/>
            <w:vAlign w:val="center"/>
          </w:tcPr>
          <w:p w:rsidR="0064149B" w:rsidRPr="0064149B" w:rsidRDefault="0064149B" w:rsidP="0064149B">
            <w:pPr>
              <w:spacing w:after="120"/>
              <w:rPr>
                <w:sz w:val="24"/>
              </w:rPr>
            </w:pPr>
            <w:r w:rsidRPr="0064149B">
              <w:rPr>
                <w:sz w:val="24"/>
              </w:rPr>
              <w:t>4,3,4,2,3,2,5,5,4,6,</w:t>
            </w:r>
          </w:p>
          <w:p w:rsidR="0064149B" w:rsidRPr="0064149B" w:rsidRDefault="0064149B" w:rsidP="0064149B">
            <w:pPr>
              <w:spacing w:after="120"/>
              <w:rPr>
                <w:sz w:val="24"/>
              </w:rPr>
            </w:pPr>
            <w:r w:rsidRPr="0064149B">
              <w:rPr>
                <w:sz w:val="24"/>
              </w:rPr>
              <w:t>3,3,4,6,2,2,3,2,3,1,</w:t>
            </w:r>
          </w:p>
          <w:p w:rsidR="0064149B" w:rsidRPr="0064149B" w:rsidRDefault="0064149B" w:rsidP="0064149B">
            <w:pPr>
              <w:spacing w:after="120"/>
              <w:rPr>
                <w:sz w:val="24"/>
              </w:rPr>
            </w:pPr>
            <w:r w:rsidRPr="0064149B">
              <w:rPr>
                <w:sz w:val="24"/>
              </w:rPr>
              <w:t>3,3,2,5,2,4,4,2,3,4</w:t>
            </w:r>
          </w:p>
        </w:tc>
      </w:tr>
      <w:tr w:rsidR="0064149B" w:rsidRPr="0064149B" w:rsidTr="0064149B">
        <w:trPr>
          <w:trHeight w:hRule="exact" w:val="1418"/>
          <w:jc w:val="center"/>
        </w:trPr>
        <w:tc>
          <w:tcPr>
            <w:tcW w:w="3402" w:type="dxa"/>
            <w:vAlign w:val="center"/>
          </w:tcPr>
          <w:p w:rsidR="0064149B" w:rsidRPr="0064149B" w:rsidRDefault="0064149B" w:rsidP="0064149B">
            <w:pPr>
              <w:spacing w:after="120"/>
              <w:rPr>
                <w:sz w:val="24"/>
              </w:rPr>
            </w:pPr>
            <w:r w:rsidRPr="0064149B">
              <w:rPr>
                <w:sz w:val="24"/>
              </w:rPr>
              <w:t>Número de personas mayores de edad por familia que han donado sangre</w:t>
            </w:r>
          </w:p>
        </w:tc>
        <w:tc>
          <w:tcPr>
            <w:tcW w:w="2127" w:type="dxa"/>
            <w:vAlign w:val="center"/>
          </w:tcPr>
          <w:p w:rsidR="0064149B" w:rsidRPr="0064149B" w:rsidRDefault="0064149B" w:rsidP="0064149B">
            <w:pPr>
              <w:spacing w:after="120"/>
              <w:rPr>
                <w:sz w:val="24"/>
              </w:rPr>
            </w:pPr>
            <w:r w:rsidRPr="0064149B">
              <w:rPr>
                <w:sz w:val="24"/>
              </w:rPr>
              <w:t>4,0,3,1,2,2,5,4,3,4,</w:t>
            </w:r>
          </w:p>
          <w:p w:rsidR="0064149B" w:rsidRPr="0064149B" w:rsidRDefault="0064149B" w:rsidP="0064149B">
            <w:pPr>
              <w:spacing w:after="120"/>
              <w:rPr>
                <w:sz w:val="24"/>
              </w:rPr>
            </w:pPr>
            <w:r w:rsidRPr="0064149B">
              <w:rPr>
                <w:sz w:val="24"/>
              </w:rPr>
              <w:t>3,2,4,5,2,0,2,2,3,1,</w:t>
            </w:r>
          </w:p>
          <w:p w:rsidR="0064149B" w:rsidRPr="0064149B" w:rsidRDefault="0064149B" w:rsidP="0064149B">
            <w:pPr>
              <w:spacing w:after="120"/>
              <w:rPr>
                <w:sz w:val="24"/>
              </w:rPr>
            </w:pPr>
            <w:r w:rsidRPr="0064149B">
              <w:rPr>
                <w:sz w:val="24"/>
              </w:rPr>
              <w:t>2,1,1,5,2,3,4,2,0,3,</w:t>
            </w:r>
          </w:p>
        </w:tc>
      </w:tr>
    </w:tbl>
    <w:p w:rsidR="0064149B" w:rsidRDefault="0064149B" w:rsidP="0037398B">
      <w:pPr>
        <w:spacing w:after="120" w:line="240" w:lineRule="auto"/>
        <w:jc w:val="both"/>
      </w:pPr>
    </w:p>
    <w:p w:rsidR="0064149B" w:rsidRPr="0064149B" w:rsidRDefault="0064149B" w:rsidP="0037398B">
      <w:pPr>
        <w:spacing w:after="120" w:line="240" w:lineRule="auto"/>
        <w:jc w:val="both"/>
        <w:rPr>
          <w:sz w:val="24"/>
        </w:rPr>
      </w:pPr>
      <w:r w:rsidRPr="0064149B">
        <w:rPr>
          <w:sz w:val="24"/>
        </w:rPr>
        <w:t>1.- Construye una tabla de frecuencias absolutas, frecuencias relativas y porcentuales para cada caso (número de personas mayores de edad y número de donantes).</w:t>
      </w:r>
    </w:p>
    <w:p w:rsidR="0064149B" w:rsidRPr="0064149B" w:rsidRDefault="0064149B" w:rsidP="0037398B">
      <w:pPr>
        <w:spacing w:after="120" w:line="240" w:lineRule="auto"/>
        <w:jc w:val="both"/>
        <w:rPr>
          <w:sz w:val="24"/>
        </w:rPr>
      </w:pPr>
    </w:p>
    <w:p w:rsidR="0064149B" w:rsidRPr="0064149B" w:rsidRDefault="0064149B" w:rsidP="0037398B">
      <w:pPr>
        <w:spacing w:after="120" w:line="240" w:lineRule="auto"/>
        <w:jc w:val="both"/>
        <w:rPr>
          <w:sz w:val="24"/>
        </w:rPr>
      </w:pPr>
      <w:r w:rsidRPr="0064149B">
        <w:rPr>
          <w:sz w:val="24"/>
        </w:rPr>
        <w:t>2.- Representa mediante un diagrama de barras de frecuencias absolutas los datos de la tabla correspondiente al número de personas mayores de edad que han donado sangre.</w:t>
      </w:r>
    </w:p>
    <w:p w:rsidR="0064149B" w:rsidRPr="0064149B" w:rsidRDefault="0064149B" w:rsidP="0037398B">
      <w:pPr>
        <w:spacing w:after="120" w:line="240" w:lineRule="auto"/>
        <w:jc w:val="both"/>
        <w:rPr>
          <w:sz w:val="24"/>
        </w:rPr>
      </w:pPr>
    </w:p>
    <w:p w:rsidR="0064149B" w:rsidRDefault="0064149B" w:rsidP="0037398B">
      <w:pPr>
        <w:spacing w:after="120" w:line="240" w:lineRule="auto"/>
        <w:jc w:val="both"/>
        <w:rPr>
          <w:sz w:val="24"/>
        </w:rPr>
      </w:pPr>
      <w:r w:rsidRPr="0064149B">
        <w:rPr>
          <w:sz w:val="24"/>
        </w:rPr>
        <w:t>3.- Representa en un diagrama de sectores los datos de la tabla correspondiente al número de personas mayores de edad.</w:t>
      </w:r>
    </w:p>
    <w:p w:rsidR="0064149B" w:rsidRDefault="0064149B" w:rsidP="0037398B">
      <w:pPr>
        <w:spacing w:after="120" w:line="240" w:lineRule="auto"/>
        <w:jc w:val="both"/>
        <w:rPr>
          <w:sz w:val="24"/>
        </w:rPr>
      </w:pPr>
    </w:p>
    <w:p w:rsidR="0064149B" w:rsidRDefault="0064149B" w:rsidP="0037398B">
      <w:pPr>
        <w:spacing w:after="120" w:line="240" w:lineRule="auto"/>
        <w:jc w:val="both"/>
        <w:rPr>
          <w:sz w:val="24"/>
        </w:rPr>
      </w:pPr>
      <w:r>
        <w:rPr>
          <w:sz w:val="24"/>
        </w:rPr>
        <w:t>4.- Responde a las siguientes preguntas:</w:t>
      </w:r>
    </w:p>
    <w:p w:rsidR="0064149B" w:rsidRDefault="0064149B" w:rsidP="0037398B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   a) ¿Cuántas familias viven en el bloque de viviendas?</w:t>
      </w:r>
    </w:p>
    <w:p w:rsidR="0064149B" w:rsidRDefault="0064149B" w:rsidP="0037398B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   b) ¿Cuántas personas mayores de edad viven en el bloque de viviendas?</w:t>
      </w:r>
    </w:p>
    <w:p w:rsidR="0064149B" w:rsidRDefault="0064149B" w:rsidP="0037398B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   c) ¿Cuántas personas han donado sangre?</w:t>
      </w:r>
    </w:p>
    <w:p w:rsidR="0064149B" w:rsidRPr="0064149B" w:rsidRDefault="0064149B" w:rsidP="0037398B">
      <w:pPr>
        <w:spacing w:after="120" w:line="240" w:lineRule="auto"/>
        <w:jc w:val="both"/>
        <w:rPr>
          <w:sz w:val="24"/>
        </w:rPr>
      </w:pPr>
    </w:p>
    <w:p w:rsidR="00D0371C" w:rsidRDefault="00D0371C" w:rsidP="00EB6B0A">
      <w:pPr>
        <w:spacing w:after="120" w:line="360" w:lineRule="auto"/>
        <w:rPr>
          <w:b/>
          <w:sz w:val="20"/>
        </w:rPr>
      </w:pPr>
    </w:p>
    <w:p w:rsidR="00D0371C" w:rsidRDefault="00D0371C" w:rsidP="00EB6B0A">
      <w:pPr>
        <w:spacing w:after="120" w:line="360" w:lineRule="auto"/>
        <w:rPr>
          <w:b/>
          <w:sz w:val="20"/>
        </w:rPr>
      </w:pPr>
    </w:p>
    <w:p w:rsidR="00D0371C" w:rsidRDefault="00D0371C" w:rsidP="00EB6B0A">
      <w:pPr>
        <w:spacing w:after="120" w:line="360" w:lineRule="auto"/>
        <w:rPr>
          <w:b/>
          <w:sz w:val="20"/>
        </w:rPr>
      </w:pPr>
    </w:p>
    <w:p w:rsidR="00D0371C" w:rsidRDefault="00D0371C" w:rsidP="00EB6B0A">
      <w:pPr>
        <w:spacing w:after="120" w:line="360" w:lineRule="auto"/>
        <w:rPr>
          <w:b/>
          <w:sz w:val="20"/>
        </w:rPr>
      </w:pPr>
    </w:p>
    <w:p w:rsidR="00D0371C" w:rsidRDefault="00D0371C" w:rsidP="00EB6B0A">
      <w:pPr>
        <w:spacing w:after="120" w:line="360" w:lineRule="auto"/>
        <w:rPr>
          <w:b/>
          <w:sz w:val="20"/>
        </w:rPr>
      </w:pPr>
    </w:p>
    <w:p w:rsidR="00D0371C" w:rsidRDefault="00A63813" w:rsidP="00A63813">
      <w:pPr>
        <w:spacing w:after="120" w:line="360" w:lineRule="auto"/>
        <w:ind w:firstLine="426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D0371C" w:rsidRPr="00EB6B0A" w:rsidRDefault="00D0371C" w:rsidP="00EB6B0A">
      <w:pPr>
        <w:spacing w:after="120" w:line="360" w:lineRule="auto"/>
        <w:rPr>
          <w:b/>
          <w:sz w:val="20"/>
        </w:rPr>
      </w:pPr>
    </w:p>
    <w:sectPr w:rsidR="00D0371C" w:rsidRPr="00EB6B0A" w:rsidSect="00E726E2">
      <w:headerReference w:type="default" r:id="rId8"/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AE" w:rsidRDefault="00B34CAE" w:rsidP="00AC1221">
      <w:pPr>
        <w:spacing w:after="0" w:line="240" w:lineRule="auto"/>
      </w:pPr>
      <w:r>
        <w:separator/>
      </w:r>
    </w:p>
  </w:endnote>
  <w:endnote w:type="continuationSeparator" w:id="1">
    <w:p w:rsidR="00B34CAE" w:rsidRDefault="00B34CAE" w:rsidP="00AC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AE" w:rsidRDefault="00B34CAE" w:rsidP="00AC1221">
      <w:pPr>
        <w:spacing w:after="0" w:line="240" w:lineRule="auto"/>
      </w:pPr>
      <w:r>
        <w:separator/>
      </w:r>
    </w:p>
  </w:footnote>
  <w:footnote w:type="continuationSeparator" w:id="1">
    <w:p w:rsidR="00B34CAE" w:rsidRDefault="00B34CAE" w:rsidP="00AC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AE" w:rsidRDefault="00B34C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3F0"/>
    <w:multiLevelType w:val="hybridMultilevel"/>
    <w:tmpl w:val="9786702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9966BE"/>
    <w:multiLevelType w:val="hybridMultilevel"/>
    <w:tmpl w:val="66FA20F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BB11CB"/>
    <w:multiLevelType w:val="hybridMultilevel"/>
    <w:tmpl w:val="39ACE2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C6514"/>
    <w:multiLevelType w:val="hybridMultilevel"/>
    <w:tmpl w:val="5434A336"/>
    <w:lvl w:ilvl="0" w:tplc="015CA24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F0C77"/>
    <w:multiLevelType w:val="hybridMultilevel"/>
    <w:tmpl w:val="C3C289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FA1C37"/>
    <w:multiLevelType w:val="hybridMultilevel"/>
    <w:tmpl w:val="E4649174"/>
    <w:lvl w:ilvl="0" w:tplc="DB04DA2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1" w:hanging="360"/>
      </w:pPr>
    </w:lvl>
    <w:lvl w:ilvl="2" w:tplc="0C0A001B" w:tentative="1">
      <w:start w:val="1"/>
      <w:numFmt w:val="lowerRoman"/>
      <w:lvlText w:val="%3."/>
      <w:lvlJc w:val="right"/>
      <w:pPr>
        <w:ind w:left="2511" w:hanging="180"/>
      </w:pPr>
    </w:lvl>
    <w:lvl w:ilvl="3" w:tplc="0C0A000F" w:tentative="1">
      <w:start w:val="1"/>
      <w:numFmt w:val="decimal"/>
      <w:lvlText w:val="%4."/>
      <w:lvlJc w:val="left"/>
      <w:pPr>
        <w:ind w:left="3231" w:hanging="360"/>
      </w:pPr>
    </w:lvl>
    <w:lvl w:ilvl="4" w:tplc="0C0A0019" w:tentative="1">
      <w:start w:val="1"/>
      <w:numFmt w:val="lowerLetter"/>
      <w:lvlText w:val="%5."/>
      <w:lvlJc w:val="left"/>
      <w:pPr>
        <w:ind w:left="3951" w:hanging="360"/>
      </w:pPr>
    </w:lvl>
    <w:lvl w:ilvl="5" w:tplc="0C0A001B" w:tentative="1">
      <w:start w:val="1"/>
      <w:numFmt w:val="lowerRoman"/>
      <w:lvlText w:val="%6."/>
      <w:lvlJc w:val="right"/>
      <w:pPr>
        <w:ind w:left="4671" w:hanging="180"/>
      </w:pPr>
    </w:lvl>
    <w:lvl w:ilvl="6" w:tplc="0C0A000F" w:tentative="1">
      <w:start w:val="1"/>
      <w:numFmt w:val="decimal"/>
      <w:lvlText w:val="%7."/>
      <w:lvlJc w:val="left"/>
      <w:pPr>
        <w:ind w:left="5391" w:hanging="360"/>
      </w:pPr>
    </w:lvl>
    <w:lvl w:ilvl="7" w:tplc="0C0A0019" w:tentative="1">
      <w:start w:val="1"/>
      <w:numFmt w:val="lowerLetter"/>
      <w:lvlText w:val="%8."/>
      <w:lvlJc w:val="left"/>
      <w:pPr>
        <w:ind w:left="6111" w:hanging="360"/>
      </w:pPr>
    </w:lvl>
    <w:lvl w:ilvl="8" w:tplc="0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52473361"/>
    <w:multiLevelType w:val="hybridMultilevel"/>
    <w:tmpl w:val="8094180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EE00AC3"/>
    <w:multiLevelType w:val="hybridMultilevel"/>
    <w:tmpl w:val="2176FCE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65192D"/>
    <w:multiLevelType w:val="hybridMultilevel"/>
    <w:tmpl w:val="120CDC1A"/>
    <w:lvl w:ilvl="0" w:tplc="F80816E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DFA"/>
    <w:rsid w:val="000942CE"/>
    <w:rsid w:val="001135BA"/>
    <w:rsid w:val="00136D0B"/>
    <w:rsid w:val="00141D9F"/>
    <w:rsid w:val="0014531C"/>
    <w:rsid w:val="00214137"/>
    <w:rsid w:val="0037398B"/>
    <w:rsid w:val="00373D7C"/>
    <w:rsid w:val="004A12C5"/>
    <w:rsid w:val="00512FB2"/>
    <w:rsid w:val="005B5BE6"/>
    <w:rsid w:val="005D4D69"/>
    <w:rsid w:val="00637446"/>
    <w:rsid w:val="0064149B"/>
    <w:rsid w:val="00645F8A"/>
    <w:rsid w:val="006535A8"/>
    <w:rsid w:val="00672560"/>
    <w:rsid w:val="00791104"/>
    <w:rsid w:val="007C34FE"/>
    <w:rsid w:val="007E021E"/>
    <w:rsid w:val="00844122"/>
    <w:rsid w:val="008A53B6"/>
    <w:rsid w:val="008D1E5F"/>
    <w:rsid w:val="00924F8A"/>
    <w:rsid w:val="00935185"/>
    <w:rsid w:val="009E35CE"/>
    <w:rsid w:val="00A63813"/>
    <w:rsid w:val="00AC1221"/>
    <w:rsid w:val="00B337B2"/>
    <w:rsid w:val="00B33AC2"/>
    <w:rsid w:val="00B34CAE"/>
    <w:rsid w:val="00B40A38"/>
    <w:rsid w:val="00BA61A5"/>
    <w:rsid w:val="00BC0DFA"/>
    <w:rsid w:val="00C86768"/>
    <w:rsid w:val="00D0371C"/>
    <w:rsid w:val="00DD226A"/>
    <w:rsid w:val="00E41A2A"/>
    <w:rsid w:val="00E54C80"/>
    <w:rsid w:val="00E726E2"/>
    <w:rsid w:val="00EB6B0A"/>
    <w:rsid w:val="00FC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2CE"/>
    <w:pPr>
      <w:ind w:left="720"/>
      <w:contextualSpacing/>
    </w:pPr>
  </w:style>
  <w:style w:type="paragraph" w:customStyle="1" w:styleId="Default">
    <w:name w:val="Default"/>
    <w:rsid w:val="00094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A61A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1A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C1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1221"/>
  </w:style>
  <w:style w:type="paragraph" w:styleId="Piedepgina">
    <w:name w:val="footer"/>
    <w:basedOn w:val="Normal"/>
    <w:link w:val="PiedepginaCar"/>
    <w:uiPriority w:val="99"/>
    <w:semiHidden/>
    <w:unhideWhenUsed/>
    <w:rsid w:val="00AC1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1221"/>
  </w:style>
  <w:style w:type="paragraph" w:styleId="Textodeglobo">
    <w:name w:val="Balloon Text"/>
    <w:basedOn w:val="Normal"/>
    <w:link w:val="TextodegloboCar"/>
    <w:uiPriority w:val="99"/>
    <w:semiHidden/>
    <w:unhideWhenUsed/>
    <w:rsid w:val="00AC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2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41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0068FB-86AA-4168-B97D-A66FF418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</dc:creator>
  <cp:keywords/>
  <dc:description/>
  <cp:lastModifiedBy>LASS</cp:lastModifiedBy>
  <cp:revision>3</cp:revision>
  <dcterms:created xsi:type="dcterms:W3CDTF">2009-10-14T19:46:00Z</dcterms:created>
  <dcterms:modified xsi:type="dcterms:W3CDTF">2009-10-14T19:47:00Z</dcterms:modified>
</cp:coreProperties>
</file>